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C2036D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bookmarkStart w:id="0" w:name="_GoBack"/>
      <w:bookmarkEnd w:id="0"/>
      <w:r>
        <w:rPr>
          <w:rFonts w:eastAsia="TimesNewRomanPS-BoldMT"/>
          <w:b/>
        </w:rPr>
        <w:t>Aneks do DEKLARACJI</w:t>
      </w:r>
      <w:r w:rsidR="00440393" w:rsidRPr="004A57A6">
        <w:rPr>
          <w:rFonts w:eastAsia="TimesNewRomanPS-BoldMT"/>
          <w:b/>
        </w:rPr>
        <w:t xml:space="preserve"> </w:t>
      </w:r>
      <w:r w:rsidR="001F1612">
        <w:rPr>
          <w:rFonts w:eastAsia="TimesNewRomanPS-BoldMT"/>
          <w:b/>
        </w:rPr>
        <w:t>NR………./2023</w:t>
      </w:r>
      <w:r w:rsidR="00440393">
        <w:rPr>
          <w:rFonts w:eastAsia="TimesNewRomanPS-BoldMT"/>
          <w:b/>
        </w:rPr>
        <w:t>/2</w:t>
      </w:r>
      <w:r w:rsidR="001F1612">
        <w:rPr>
          <w:rFonts w:eastAsia="TimesNewRomanPS-BoldMT"/>
          <w:b/>
        </w:rPr>
        <w:t>4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C2036D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zawartej</w:t>
      </w:r>
      <w:r w:rsidR="00A13329">
        <w:rPr>
          <w:rFonts w:eastAsia="TimesNewRomanPS-BoldMT"/>
        </w:rPr>
        <w:t xml:space="preserve"> w dniu ………………2023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Default="00C2036D" w:rsidP="00C2036D">
      <w:pPr>
        <w:autoSpaceDE w:val="0"/>
        <w:spacing w:line="276" w:lineRule="auto"/>
        <w:jc w:val="center"/>
        <w:rPr>
          <w:rFonts w:eastAsia="TimesNewRomanPS-BoldMT"/>
        </w:rPr>
      </w:pPr>
      <w:r w:rsidRPr="00C2036D">
        <w:rPr>
          <w:rFonts w:eastAsia="TimesNewRomanPS-BoldMT"/>
        </w:rPr>
        <w:t>§ 1</w:t>
      </w:r>
    </w:p>
    <w:p w:rsidR="00C2036D" w:rsidRPr="004A57A6" w:rsidRDefault="00C2036D" w:rsidP="00C2036D">
      <w:pPr>
        <w:autoSpaceDE w:val="0"/>
        <w:spacing w:line="276" w:lineRule="auto"/>
        <w:rPr>
          <w:rFonts w:eastAsia="TimesNewRomanPS-BoldMT"/>
        </w:rPr>
      </w:pPr>
      <w:r w:rsidRPr="00C2036D">
        <w:rPr>
          <w:rFonts w:eastAsia="TimesNewRomanPS-BoldMT"/>
        </w:rPr>
        <w:t>Wprowadza</w:t>
      </w:r>
      <w:r>
        <w:rPr>
          <w:rFonts w:eastAsia="TimesNewRomanPS-BoldMT"/>
        </w:rPr>
        <w:t xml:space="preserve"> się następujące zmiany do deklaracji</w:t>
      </w:r>
      <w:r w:rsidRPr="00C2036D">
        <w:rPr>
          <w:rFonts w:eastAsia="TimesNewRomanPS-BoldMT"/>
        </w:rPr>
        <w:t>:</w:t>
      </w:r>
    </w:p>
    <w:p w:rsidR="00440393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</w:p>
    <w:p w:rsidR="00440393" w:rsidRPr="00C2036D" w:rsidRDefault="00C2036D" w:rsidP="00440393">
      <w:pPr>
        <w:autoSpaceDE w:val="0"/>
        <w:spacing w:line="276" w:lineRule="auto"/>
        <w:rPr>
          <w:b/>
        </w:rPr>
      </w:pPr>
      <w:r w:rsidRPr="00C2036D">
        <w:rPr>
          <w:b/>
        </w:rPr>
        <w:t>I  Punkt V otrzymuje brzmienie: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A13329" w:rsidRPr="00DE1ACB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 w:rsidRPr="00DE1ACB">
        <w:rPr>
          <w:rFonts w:eastAsia="TimesNewRomanPSMT"/>
        </w:rPr>
        <w:t>1,30 zł- dla dzieci od 2,5 lat do  końca roku szkolnego w roku kalendarzowym, w którym kończą 6 lat.</w:t>
      </w:r>
    </w:p>
    <w:p w:rsidR="00A13329" w:rsidRPr="00DE1ACB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 w:rsidRPr="00DE1ACB">
        <w:rPr>
          <w:rFonts w:eastAsia="TimesNewRomanPSMT"/>
        </w:rPr>
        <w:t>0,65 zł -dla dzieci z rodzin posiadających Kartę Dużej Rodziny</w:t>
      </w:r>
    </w:p>
    <w:p w:rsidR="00440393" w:rsidRPr="00A13329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DE1ACB">
        <w:rPr>
          <w:rFonts w:eastAsia="TimesNewRomanPSMT"/>
        </w:rPr>
        <w:t xml:space="preserve">0,00 zł -dla dzieci realizujących roczne obowiązkowe </w:t>
      </w:r>
      <w:r w:rsidRPr="00A13329">
        <w:rPr>
          <w:rFonts w:eastAsia="TimesNewRomanPSMT"/>
        </w:rPr>
        <w:t>przygotowanie przedszkolne (</w:t>
      </w:r>
      <w:r w:rsidRPr="00A13329">
        <w:rPr>
          <w:rFonts w:eastAsia="TimesNewRomanPSMT"/>
          <w:b/>
        </w:rPr>
        <w:t>w roku szkolnym 2023/24  rocznik 2017.)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dziecka w danym dniu, do godziny 8.30.</w:t>
      </w:r>
      <w:r>
        <w:t xml:space="preserve"> W przypadku braku informacji zostanie naliczona dzienna stawka za żywienie. </w:t>
      </w:r>
    </w:p>
    <w:p w:rsidR="00A13329" w:rsidRPr="00DE1ACB" w:rsidRDefault="00A13329" w:rsidP="00A13329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B75E23" w:rsidRPr="00DE1ACB">
        <w:rPr>
          <w:rFonts w:eastAsia="TimesNewRomanPSMT"/>
        </w:rPr>
        <w:t>10</w:t>
      </w:r>
      <w:r w:rsidRPr="00DE1ACB">
        <w:rPr>
          <w:rFonts w:eastAsia="TimesNewRomanPSMT"/>
        </w:rPr>
        <w:t>,00 zł /dzień, w tym:</w:t>
      </w:r>
    </w:p>
    <w:p w:rsidR="00A13329" w:rsidRPr="00DE1ACB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wysokość opłaty za śniadanie wynosi 3,</w:t>
      </w:r>
      <w:r w:rsidR="00B75E23" w:rsidRPr="00DE1ACB">
        <w:rPr>
          <w:rFonts w:eastAsia="TimesNewRomanPSMT"/>
        </w:rPr>
        <w:t>0</w:t>
      </w:r>
      <w:r w:rsidRPr="00DE1ACB">
        <w:rPr>
          <w:rFonts w:eastAsia="TimesNewRomanPSMT"/>
        </w:rPr>
        <w:t>0 zł,</w:t>
      </w:r>
    </w:p>
    <w:p w:rsidR="00A13329" w:rsidRPr="00DE1ACB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 xml:space="preserve">wysokość opłaty za obiad wynosi </w:t>
      </w:r>
      <w:r w:rsidR="00B75E23" w:rsidRPr="00DE1ACB">
        <w:rPr>
          <w:rFonts w:eastAsia="TimesNewRomanPSMT"/>
        </w:rPr>
        <w:t>5,00</w:t>
      </w:r>
      <w:r w:rsidRPr="00DE1ACB">
        <w:rPr>
          <w:rFonts w:eastAsia="TimesNewRomanPSMT"/>
        </w:rPr>
        <w:t xml:space="preserve"> zł,</w:t>
      </w:r>
    </w:p>
    <w:p w:rsidR="00556148" w:rsidRPr="00C2036D" w:rsidRDefault="00A13329" w:rsidP="00A13329">
      <w:pPr>
        <w:autoSpaceDE w:val="0"/>
        <w:spacing w:line="276" w:lineRule="auto"/>
        <w:ind w:left="360"/>
        <w:jc w:val="both"/>
        <w:rPr>
          <w:color w:val="FF0000"/>
        </w:rPr>
      </w:pPr>
      <w:r w:rsidRPr="00DE1ACB">
        <w:rPr>
          <w:rFonts w:eastAsia="TimesNewRomanPSMT"/>
        </w:rPr>
        <w:t>wysokość opłaty za podwieczorek wynosi 2,</w:t>
      </w:r>
      <w:r w:rsidR="00B75E23" w:rsidRPr="00DE1ACB">
        <w:rPr>
          <w:rFonts w:eastAsia="TimesNewRomanPSMT"/>
        </w:rPr>
        <w:t>0</w:t>
      </w:r>
      <w:r w:rsidRPr="00DE1ACB">
        <w:rPr>
          <w:rFonts w:eastAsia="TimesNewRomanPSMT"/>
        </w:rPr>
        <w:t>0 zł</w:t>
      </w:r>
      <w:r w:rsidRPr="00C2036D">
        <w:rPr>
          <w:rFonts w:eastAsia="TimesNewRomanPSMT"/>
          <w:color w:val="FF0000"/>
        </w:rPr>
        <w:t>.</w:t>
      </w: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A13329" w:rsidRPr="00C2036D" w:rsidRDefault="00C2036D" w:rsidP="00440393">
      <w:pPr>
        <w:autoSpaceDE w:val="0"/>
        <w:spacing w:line="276" w:lineRule="auto"/>
        <w:jc w:val="both"/>
        <w:rPr>
          <w:rFonts w:eastAsia="TimesNewRomanPSMT"/>
          <w:b/>
        </w:rPr>
      </w:pPr>
      <w:r w:rsidRPr="00C2036D">
        <w:rPr>
          <w:rFonts w:eastAsia="TimesNewRomanPSMT"/>
          <w:b/>
        </w:rPr>
        <w:t>II</w:t>
      </w:r>
    </w:p>
    <w:p w:rsidR="00C2036D" w:rsidRDefault="00C2036D" w:rsidP="00C2036D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eastAsia="TimesNewRomanPSMT"/>
        </w:rPr>
      </w:pPr>
      <w:r w:rsidRPr="00C2036D">
        <w:rPr>
          <w:rFonts w:eastAsia="TimesNewRomanPSMT"/>
        </w:rPr>
        <w:t xml:space="preserve">Aneks obowiązuje </w:t>
      </w:r>
      <w:r w:rsidRPr="00783EEE">
        <w:rPr>
          <w:rFonts w:eastAsia="TimesNewRomanPSMT"/>
          <w:b/>
        </w:rPr>
        <w:t xml:space="preserve">od dnia </w:t>
      </w:r>
      <w:r w:rsidR="00783EEE" w:rsidRPr="00783EEE">
        <w:rPr>
          <w:rFonts w:eastAsia="TimesNewRomanPSMT"/>
          <w:b/>
        </w:rPr>
        <w:t>01.09.2023r.</w:t>
      </w:r>
    </w:p>
    <w:p w:rsidR="00C2036D" w:rsidRDefault="00C2036D" w:rsidP="00C2036D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eastAsia="TimesNewRomanPSMT"/>
        </w:rPr>
      </w:pPr>
      <w:r w:rsidRPr="00C2036D">
        <w:rPr>
          <w:rFonts w:eastAsia="TimesNewRomanPSMT"/>
        </w:rPr>
        <w:t xml:space="preserve"> Aneks do umowy zostaje sporządzony w dwóch jednobrzmiących egz</w:t>
      </w:r>
      <w:r>
        <w:rPr>
          <w:rFonts w:eastAsia="TimesNewRomanPSMT"/>
        </w:rPr>
        <w:t xml:space="preserve">emplarzach, po jednym dla każde </w:t>
      </w:r>
      <w:r w:rsidRPr="00C2036D">
        <w:rPr>
          <w:rFonts w:eastAsia="TimesNewRomanPSMT"/>
        </w:rPr>
        <w:t>ze stron.</w:t>
      </w:r>
    </w:p>
    <w:p w:rsidR="00556148" w:rsidRPr="00C2036D" w:rsidRDefault="00C2036D" w:rsidP="00C2036D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eastAsia="TimesNewRomanPSMT"/>
        </w:rPr>
      </w:pPr>
      <w:r w:rsidRPr="00C2036D">
        <w:rPr>
          <w:rFonts w:eastAsia="TimesNewRomanPSMT"/>
        </w:rPr>
        <w:t xml:space="preserve"> Pozostałe warunki </w:t>
      </w:r>
      <w:r w:rsidR="00783EEE">
        <w:rPr>
          <w:rFonts w:eastAsia="TimesNewRomanPSMT"/>
        </w:rPr>
        <w:t>deklaracji</w:t>
      </w:r>
      <w:r w:rsidRPr="00C2036D">
        <w:rPr>
          <w:rFonts w:eastAsia="TimesNewRomanPSMT"/>
        </w:rPr>
        <w:t xml:space="preserve"> nie zmieniają się.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D71D25" w:rsidRPr="00C2036D" w:rsidRDefault="00D71D25" w:rsidP="00C2036D">
      <w:pPr>
        <w:autoSpaceDE w:val="0"/>
        <w:spacing w:line="276" w:lineRule="auto"/>
        <w:rPr>
          <w:sz w:val="20"/>
          <w:szCs w:val="20"/>
        </w:rPr>
      </w:pPr>
    </w:p>
    <w:sectPr w:rsidR="00D71D25" w:rsidRPr="00C2036D" w:rsidSect="00C2036D">
      <w:footerReference w:type="default" r:id="rId7"/>
      <w:pgSz w:w="11906" w:h="16838"/>
      <w:pgMar w:top="709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25" w:rsidRDefault="00D26C25">
      <w:r>
        <w:separator/>
      </w:r>
    </w:p>
  </w:endnote>
  <w:endnote w:type="continuationSeparator" w:id="0">
    <w:p w:rsidR="00D26C25" w:rsidRDefault="00D2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D26C25">
    <w:pPr>
      <w:pStyle w:val="Stopka"/>
      <w:jc w:val="right"/>
    </w:pPr>
  </w:p>
  <w:p w:rsidR="00E26BF1" w:rsidRDefault="00D26C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25" w:rsidRDefault="00D26C25">
      <w:r>
        <w:separator/>
      </w:r>
    </w:p>
  </w:footnote>
  <w:footnote w:type="continuationSeparator" w:id="0">
    <w:p w:rsidR="00D26C25" w:rsidRDefault="00D2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67D295C"/>
    <w:multiLevelType w:val="hybridMultilevel"/>
    <w:tmpl w:val="8B54B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1539B"/>
    <w:rsid w:val="00020D35"/>
    <w:rsid w:val="000B1EFA"/>
    <w:rsid w:val="000D4CB9"/>
    <w:rsid w:val="0012477F"/>
    <w:rsid w:val="0017396D"/>
    <w:rsid w:val="0019481B"/>
    <w:rsid w:val="001F1612"/>
    <w:rsid w:val="002362B4"/>
    <w:rsid w:val="002F5BEF"/>
    <w:rsid w:val="00395D60"/>
    <w:rsid w:val="00440393"/>
    <w:rsid w:val="00556148"/>
    <w:rsid w:val="005802F1"/>
    <w:rsid w:val="006042AA"/>
    <w:rsid w:val="007044E6"/>
    <w:rsid w:val="007601A9"/>
    <w:rsid w:val="00783EEE"/>
    <w:rsid w:val="0087309D"/>
    <w:rsid w:val="00873E53"/>
    <w:rsid w:val="00911827"/>
    <w:rsid w:val="009F41B8"/>
    <w:rsid w:val="00A13329"/>
    <w:rsid w:val="00A14C13"/>
    <w:rsid w:val="00B75E23"/>
    <w:rsid w:val="00BC56D1"/>
    <w:rsid w:val="00BD3726"/>
    <w:rsid w:val="00C2036D"/>
    <w:rsid w:val="00C25F5F"/>
    <w:rsid w:val="00C54195"/>
    <w:rsid w:val="00D26C25"/>
    <w:rsid w:val="00D31852"/>
    <w:rsid w:val="00D71D25"/>
    <w:rsid w:val="00D903A2"/>
    <w:rsid w:val="00DE1ACB"/>
    <w:rsid w:val="00DE764E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243A-4E87-4E19-B3FC-CA4AB69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C203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E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2022-01-31T08:29:00Z</cp:lastPrinted>
  <dcterms:created xsi:type="dcterms:W3CDTF">2023-09-06T08:34:00Z</dcterms:created>
  <dcterms:modified xsi:type="dcterms:W3CDTF">2023-09-06T08:34:00Z</dcterms:modified>
</cp:coreProperties>
</file>